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AB7" w:rsidRPr="00290EDC" w:rsidRDefault="00621AB7" w:rsidP="00621A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0EDC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sz w:val="24"/>
          <w:szCs w:val="24"/>
        </w:rPr>
        <w:t>предмету «Основы</w:t>
      </w:r>
      <w:r w:rsidRPr="00290EDC">
        <w:rPr>
          <w:rFonts w:ascii="Times New Roman" w:hAnsi="Times New Roman"/>
          <w:sz w:val="24"/>
          <w:szCs w:val="24"/>
        </w:rPr>
        <w:t xml:space="preserve"> безопасности жизнедеятельности</w:t>
      </w:r>
    </w:p>
    <w:p w:rsidR="00621AB7" w:rsidRPr="00290EDC" w:rsidRDefault="00621AB7" w:rsidP="00621A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0E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уровень основного общего образования</w:t>
      </w:r>
      <w:r w:rsidRPr="00290EDC">
        <w:rPr>
          <w:rFonts w:ascii="Times New Roman" w:hAnsi="Times New Roman"/>
          <w:sz w:val="24"/>
          <w:szCs w:val="24"/>
        </w:rPr>
        <w:t xml:space="preserve"> (8-9 класс</w:t>
      </w:r>
      <w:r>
        <w:rPr>
          <w:rFonts w:ascii="Times New Roman" w:hAnsi="Times New Roman"/>
          <w:sz w:val="24"/>
          <w:szCs w:val="24"/>
        </w:rPr>
        <w:t>ы)</w:t>
      </w:r>
    </w:p>
    <w:p w:rsidR="00621AB7" w:rsidRPr="00290EDC" w:rsidRDefault="00621AB7" w:rsidP="00621A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6452"/>
      </w:tblGrid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предмету «</w:t>
            </w:r>
            <w:r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290EDC">
              <w:rPr>
                <w:rFonts w:ascii="Times New Roman" w:hAnsi="Times New Roman"/>
                <w:sz w:val="24"/>
                <w:szCs w:val="24"/>
              </w:rPr>
              <w:t xml:space="preserve"> безопасности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80603">
              <w:rPr>
                <w:rFonts w:ascii="Times New Roman" w:hAnsi="Times New Roman"/>
                <w:sz w:val="24"/>
                <w:szCs w:val="24"/>
              </w:rPr>
              <w:t xml:space="preserve"> на уровень основного общего образования</w:t>
            </w:r>
            <w:r w:rsidR="00680603" w:rsidRPr="00290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0603">
              <w:rPr>
                <w:rFonts w:ascii="Times New Roman" w:hAnsi="Times New Roman"/>
                <w:sz w:val="24"/>
                <w:szCs w:val="24"/>
              </w:rPr>
              <w:t>(8-9 классы)</w:t>
            </w:r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преподаватель-организатор ОБЖ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Ф.А.Галимов</w:t>
            </w:r>
            <w:proofErr w:type="spellEnd"/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 8-9 классов 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Большешинар</w:t>
            </w:r>
            <w:r w:rsidRPr="00290ED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290E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Предметная линия учебников авторской группы: «</w:t>
            </w:r>
            <w:r w:rsidRPr="00290EDC">
              <w:rPr>
                <w:rFonts w:eastAsia="Calibri"/>
                <w:sz w:val="24"/>
                <w:szCs w:val="24"/>
              </w:rPr>
              <w:t>Основы безопасност</w:t>
            </w:r>
            <w:r w:rsidR="00F02CC1">
              <w:rPr>
                <w:rFonts w:eastAsia="Calibri"/>
                <w:sz w:val="24"/>
                <w:szCs w:val="24"/>
              </w:rPr>
              <w:t>и жизнедеятельности» 7-9 классы:</w:t>
            </w:r>
            <w:r w:rsidRPr="00290EDC">
              <w:rPr>
                <w:rFonts w:eastAsia="Calibri"/>
                <w:sz w:val="24"/>
                <w:szCs w:val="24"/>
              </w:rPr>
              <w:t xml:space="preserve"> Виноградова Н.Ф., Смирнов Д</w:t>
            </w:r>
            <w:r w:rsidR="00F02CC1">
              <w:rPr>
                <w:rFonts w:eastAsia="Calibri"/>
                <w:sz w:val="24"/>
                <w:szCs w:val="24"/>
              </w:rPr>
              <w:t>.В., Сидоренко Л.В. и др. М., «</w:t>
            </w:r>
            <w:proofErr w:type="spellStart"/>
            <w:r w:rsidR="00F02CC1">
              <w:rPr>
                <w:rFonts w:eastAsia="Calibri"/>
                <w:sz w:val="24"/>
                <w:szCs w:val="24"/>
              </w:rPr>
              <w:t>Вентана</w:t>
            </w:r>
            <w:proofErr w:type="spellEnd"/>
            <w:r w:rsidR="00F02CC1">
              <w:rPr>
                <w:rFonts w:eastAsia="Calibri"/>
                <w:sz w:val="24"/>
                <w:szCs w:val="24"/>
              </w:rPr>
              <w:t>-Граф»,</w:t>
            </w:r>
            <w:r w:rsidRPr="00290EDC">
              <w:rPr>
                <w:rFonts w:eastAsia="Calibri"/>
                <w:sz w:val="24"/>
                <w:szCs w:val="24"/>
              </w:rPr>
              <w:t xml:space="preserve"> 2019 г. </w:t>
            </w:r>
            <w:r w:rsidRPr="00290EDC">
              <w:rPr>
                <w:sz w:val="24"/>
                <w:szCs w:val="24"/>
              </w:rPr>
              <w:t xml:space="preserve">в соответствии с основной образовательной программой основного </w:t>
            </w:r>
            <w:r>
              <w:rPr>
                <w:sz w:val="24"/>
                <w:szCs w:val="24"/>
              </w:rPr>
              <w:t>общего образования МБОУ «</w:t>
            </w:r>
            <w:proofErr w:type="spellStart"/>
            <w:r>
              <w:rPr>
                <w:sz w:val="24"/>
                <w:szCs w:val="24"/>
              </w:rPr>
              <w:t>Большешинар</w:t>
            </w:r>
            <w:r w:rsidRPr="00290EDC">
              <w:rPr>
                <w:sz w:val="24"/>
                <w:szCs w:val="24"/>
              </w:rPr>
              <w:t>ская</w:t>
            </w:r>
            <w:proofErr w:type="spellEnd"/>
            <w:r w:rsidRPr="00290EDC">
              <w:rPr>
                <w:sz w:val="24"/>
                <w:szCs w:val="24"/>
              </w:rPr>
              <w:t xml:space="preserve"> СОШ»</w:t>
            </w:r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80603">
            <w:pPr>
              <w:pStyle w:val="10"/>
              <w:shd w:val="clear" w:color="auto" w:fill="auto"/>
              <w:tabs>
                <w:tab w:val="left" w:pos="0"/>
              </w:tabs>
              <w:spacing w:after="0" w:line="240" w:lineRule="auto"/>
              <w:ind w:right="23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Формирование у</w:t>
            </w:r>
            <w:r>
              <w:rPr>
                <w:sz w:val="24"/>
                <w:szCs w:val="24"/>
              </w:rPr>
              <w:t xml:space="preserve"> подрастающего поколения</w:t>
            </w:r>
            <w:r w:rsidRPr="00290EDC">
              <w:rPr>
                <w:sz w:val="24"/>
                <w:szCs w:val="24"/>
              </w:rPr>
              <w:t xml:space="preserve"> культуры безопасности жизнедеятель</w:t>
            </w:r>
            <w:r w:rsidRPr="00290EDC">
              <w:rPr>
                <w:sz w:val="24"/>
                <w:szCs w:val="24"/>
              </w:rPr>
              <w:softHyphen/>
              <w:t>ности в современном мире в соответствии с требованиями, предъявляемыми Федеральным государственным образовательным стандартом ос</w:t>
            </w:r>
            <w:r w:rsidRPr="00290EDC">
              <w:rPr>
                <w:sz w:val="24"/>
                <w:szCs w:val="24"/>
              </w:rPr>
              <w:softHyphen/>
              <w:t>новного общего образования.</w:t>
            </w:r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0EDC">
              <w:rPr>
                <w:rFonts w:ascii="Times New Roman" w:eastAsia="Times New Roman" w:hAnsi="Times New Roman"/>
                <w:sz w:val="24"/>
                <w:szCs w:val="24"/>
              </w:rPr>
              <w:t>Основные задачи</w:t>
            </w:r>
          </w:p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1AB7" w:rsidRPr="00290EDC" w:rsidRDefault="00621AB7" w:rsidP="00680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сохранение и укрепление физического, психологического и социального здоровья обучающихся, обеспечение их безопасности.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обучающимися знаний о безопасном поведении в повседневной жизнедеятельности;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-709"/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понимание обучающимися личной и общественной значимости современной культуры безопасности жизнедеятельности, ценностей гражданского общества, в том числе гражданской идентичности и правового поведения;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понимание необходимости беречь и сохранять свое здоровье как индивидуальную и общественную ценность;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понимание необходимости следовать правилам безопасного поведения в опасных и чрезвычайных ситуациях природного, техноген</w:t>
            </w:r>
            <w:r w:rsidRPr="00290EDC">
              <w:rPr>
                <w:sz w:val="24"/>
                <w:szCs w:val="24"/>
              </w:rPr>
              <w:softHyphen/>
              <w:t>ного и социального характера;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понимание необходимости сохранения природы и окружающей среды для полноценной жизни человека;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обучающимися умений экологического проектирования безопасной жизнедеятельности с учетом природных, техногенных и социальных рисков;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экстремизма, терроризма и наркотизма;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умений использовать различные источники информации и коммуникации для определения угрозы возникновения опасных и чрезвычайных ситуаций;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 xml:space="preserve">- освоение умений предвидеть возникновение опасных и чрезвычайных ситуаций по характерным признакам их проявления, а также на основе информации, получаемой из </w:t>
            </w:r>
            <w:r w:rsidRPr="00290EDC">
              <w:rPr>
                <w:sz w:val="24"/>
                <w:szCs w:val="24"/>
              </w:rPr>
              <w:lastRenderedPageBreak/>
              <w:t>различных источников;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умений оказывать первую помощь пострадавшим;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умений готовность проявлять предосторожность в ситуациях неопределенности;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3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умений принимать обоснованные решения в конкретной опасной (чрезвычайной) ситуации с учетом реально складываю</w:t>
            </w:r>
            <w:r w:rsidRPr="00290EDC">
              <w:rPr>
                <w:sz w:val="24"/>
                <w:szCs w:val="24"/>
              </w:rPr>
              <w:softHyphen/>
              <w:t>щейся обстановки и индивидуальных возможностей;</w:t>
            </w:r>
          </w:p>
          <w:p w:rsidR="00621AB7" w:rsidRPr="00290EDC" w:rsidRDefault="00621AB7" w:rsidP="00621AB7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90EDC">
              <w:rPr>
                <w:sz w:val="24"/>
                <w:szCs w:val="24"/>
              </w:rPr>
              <w:t>- освоение умений использовать средства индивидуальной и коллективной защиты.</w:t>
            </w:r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621AB7" w:rsidP="006806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F02CC1" w:rsidP="006806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bookmarkStart w:id="0" w:name="_GoBack"/>
            <w:bookmarkEnd w:id="0"/>
          </w:p>
        </w:tc>
      </w:tr>
      <w:tr w:rsidR="00621AB7" w:rsidRPr="00290EDC" w:rsidTr="0068060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621AB7" w:rsidP="006806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B7" w:rsidRPr="00290EDC" w:rsidRDefault="00621AB7" w:rsidP="006806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DC">
              <w:rPr>
                <w:rFonts w:ascii="Times New Roman" w:hAnsi="Times New Roman" w:cs="Times New Roman"/>
                <w:sz w:val="24"/>
                <w:szCs w:val="24"/>
              </w:rPr>
              <w:t>69 часов (8 класс – 35 часов; 9 класс – 34 часа)</w:t>
            </w:r>
          </w:p>
        </w:tc>
      </w:tr>
    </w:tbl>
    <w:p w:rsidR="00AE2E22" w:rsidRDefault="00AE2E22"/>
    <w:sectPr w:rsidR="00AE2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57"/>
    <w:rsid w:val="00621AB7"/>
    <w:rsid w:val="00680603"/>
    <w:rsid w:val="00AE2E22"/>
    <w:rsid w:val="00F02CC1"/>
    <w:rsid w:val="00FA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45249-1821-483A-99F1-6D805DAA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AB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621AB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621AB7"/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10"/>
    <w:locked/>
    <w:rsid w:val="00621AB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"/>
    <w:link w:val="a5"/>
    <w:rsid w:val="00621AB7"/>
    <w:pPr>
      <w:widowControl w:val="0"/>
      <w:shd w:val="clear" w:color="auto" w:fill="FFFFFF"/>
      <w:spacing w:after="180" w:line="250" w:lineRule="exact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">
    <w:name w:val="Основной текст Знак1"/>
    <w:link w:val="a3"/>
    <w:uiPriority w:val="99"/>
    <w:locked/>
    <w:rsid w:val="00621AB7"/>
    <w:rPr>
      <w:rFonts w:ascii="Times New Roman" w:hAnsi="Times New Roman" w:cs="Times New Roman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2020-02-29T08:17:00Z</dcterms:created>
  <dcterms:modified xsi:type="dcterms:W3CDTF">2020-02-29T08:36:00Z</dcterms:modified>
</cp:coreProperties>
</file>